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FB4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 w:rsidRPr="004B6923">
        <w:rPr>
          <w:rFonts w:ascii="Sylfaen" w:eastAsiaTheme="minorEastAsia" w:hAnsi="Sylfaen"/>
          <w:b/>
          <w:sz w:val="28"/>
          <w:szCs w:val="28"/>
          <w:lang w:val="hy-AM"/>
        </w:rPr>
        <w:t>Կոտորակ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eastAsia="ru-RU"/>
        </w:rPr>
        <w:drawing>
          <wp:inline distT="0" distB="0" distL="0" distR="0" wp14:anchorId="03260E31" wp14:editId="26992778">
            <wp:extent cx="5940425" cy="367411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eastAsia="ru-RU"/>
        </w:rPr>
        <w:drawing>
          <wp:inline distT="0" distB="0" distL="0" distR="0" wp14:anchorId="3AC681CE" wp14:editId="1A30845E">
            <wp:extent cx="5940425" cy="74803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>Դասարանական առաջադրանքներ</w:t>
      </w:r>
    </w:p>
    <w:p w:rsidR="00D3303A" w:rsidRPr="00D3303A" w:rsidRDefault="00D3303A" w:rsidP="00D3303A">
      <w:pPr>
        <w:rPr>
          <w:rFonts w:ascii="Sylfaen" w:eastAsiaTheme="minorEastAsia" w:hAnsi="Sylfaen"/>
          <w:sz w:val="28"/>
          <w:szCs w:val="28"/>
          <w:lang w:val="hy-AM"/>
        </w:rPr>
      </w:pPr>
      <w:r w:rsidRPr="00D3303A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Պատկերներից յուրաքանչյուրի գունավորած մասերն ու չգունավորած մասերը ներկայացրո՛ւ առանձին կոտորակների տեսքով։ 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eastAsia="ru-RU"/>
        </w:rPr>
        <w:drawing>
          <wp:inline distT="0" distB="0" distL="0" distR="0" wp14:anchorId="101189B8" wp14:editId="3C35C15F">
            <wp:extent cx="4495800" cy="1447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P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sz w:val="28"/>
          <w:szCs w:val="28"/>
          <w:lang w:val="hy-AM"/>
        </w:rPr>
      </w:pPr>
      <w:r w:rsidRPr="00C92723">
        <w:rPr>
          <w:rFonts w:ascii="Sylfaen" w:eastAsiaTheme="minorEastAsia" w:hAnsi="Sylfaen"/>
          <w:b/>
          <w:sz w:val="28"/>
          <w:szCs w:val="28"/>
          <w:lang w:val="hy-AM"/>
        </w:rPr>
        <w:lastRenderedPageBreak/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Ամբողջը բաժանված է 50 հավասար  մասերի։ Կոտորակի տեսքով ներկայացրու՛ այդ մասերից 5-ը, 12-ը, 24-ը, 48-ը, 50-ը։</w:t>
      </w:r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C92723" w:rsidRDefault="00C92723" w:rsidP="00C9272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 w:rsidRPr="00C92723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Ամբողջը բաժանված է 60 հավասար մասերի։ Կոտորակի տեսքով ներկայացրու՛ այդ մասերից 1-ը, 12-ը, 24-ը, 35-ը, 48-ը։ </w:t>
      </w:r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C92723" w:rsidRDefault="00C92723" w:rsidP="00C92723">
      <w:pPr>
        <w:rPr>
          <w:rFonts w:ascii="Sylfaen" w:hAnsi="Sylfaen"/>
          <w:sz w:val="28"/>
          <w:szCs w:val="28"/>
          <w:lang w:val="hy-AM"/>
        </w:rPr>
      </w:pPr>
    </w:p>
    <w:p w:rsidR="00D3303A" w:rsidRDefault="00A836D7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eastAsia="ru-RU"/>
        </w:rPr>
        <w:lastRenderedPageBreak/>
        <w:drawing>
          <wp:inline distT="0" distB="0" distL="0" distR="0" wp14:anchorId="74485E18" wp14:editId="3E73A151">
            <wp:extent cx="5940425" cy="219646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6D7" w:rsidRDefault="00210FC6" w:rsidP="00210FC6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4․ </w:t>
      </w:r>
      <w:r>
        <w:rPr>
          <w:rFonts w:ascii="Sylfaen" w:hAnsi="Sylfaen"/>
          <w:sz w:val="28"/>
          <w:szCs w:val="28"/>
          <w:lang w:val="hy-AM"/>
        </w:rPr>
        <w:t xml:space="preserve">Հաշվի՛ր 6սմ կողմով քառակուսու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մակերեսը։</w:t>
      </w:r>
    </w:p>
    <w:p w:rsidR="00A836D7" w:rsidRDefault="00210FC6" w:rsidP="00210FC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1 արկղ խնձորը 24կգ է։ Հաշվի՛ր այդ խնձորի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զանգվածը։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Գտի՛ր թվի նշված մասը։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2000-ի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140-ի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Default="0004371C" w:rsidP="0004371C">
      <w:pPr>
        <w:rPr>
          <w:rFonts w:eastAsiaTheme="minorEastAsia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100-ի</w:t>
      </w:r>
      <w:r>
        <w:rPr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eastAsiaTheme="minorEastAsia"/>
          <w:sz w:val="28"/>
          <w:szCs w:val="28"/>
          <w:lang w:val="hy-AM"/>
        </w:rPr>
        <w:t xml:space="preserve"> մասը </w:t>
      </w:r>
    </w:p>
    <w:p w:rsidR="0004371C" w:rsidRDefault="0004371C" w:rsidP="00210FC6">
      <w:pPr>
        <w:rPr>
          <w:rFonts w:ascii="Sylfaen" w:eastAsiaTheme="minorEastAsia" w:hAnsi="Sylfaen"/>
          <w:sz w:val="28"/>
          <w:szCs w:val="28"/>
          <w:lang w:val="hy-AM"/>
        </w:rPr>
      </w:pP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 w:rsidRPr="0004371C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 xml:space="preserve"> </w:t>
      </w:r>
      <w:r w:rsidRPr="0004371C">
        <w:rPr>
          <w:rFonts w:ascii="Sylfaen" w:eastAsiaTheme="minorEastAsia" w:hAnsi="Sylfaen"/>
          <w:sz w:val="28"/>
          <w:szCs w:val="28"/>
          <w:lang w:val="hy-AM"/>
        </w:rPr>
        <w:t>Հաշվի՛ր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320լ-ի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510մ</w:t>
      </w:r>
      <w:r>
        <w:rPr>
          <w:rFonts w:ascii="Sylfaen" w:eastAsiaTheme="minorEastAsia" w:hAnsi="Sylfaen"/>
          <w:sz w:val="28"/>
          <w:szCs w:val="28"/>
          <w:vertAlign w:val="superscript"/>
          <w:lang w:val="hy-AM"/>
        </w:rPr>
        <w:t>2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-ու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480կմ-ի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4759C6" w:rsidRDefault="0004371C" w:rsidP="004759C6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8․ </w:t>
      </w:r>
      <w:r w:rsidR="004759C6">
        <w:rPr>
          <w:rFonts w:ascii="Sylfaen" w:eastAsiaTheme="minorEastAsia" w:hAnsi="Sylfaen"/>
          <w:sz w:val="28"/>
          <w:szCs w:val="28"/>
          <w:lang w:val="hy-AM"/>
        </w:rPr>
        <w:t xml:space="preserve">Աննան գնել էր 800գ կարագ։ Նա տորթի համար օգտագործեց այդ կարագի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="004759C6">
        <w:rPr>
          <w:rFonts w:ascii="Sylfaen" w:eastAsiaTheme="minorEastAsia" w:hAnsi="Sylfaen"/>
          <w:sz w:val="28"/>
          <w:szCs w:val="28"/>
          <w:lang w:val="hy-AM"/>
        </w:rPr>
        <w:t xml:space="preserve"> մասը։ Որքա՞ն կարագ նա օգտագործեց տորթի համար։ </w:t>
      </w:r>
    </w:p>
    <w:p w:rsidR="0004371C" w:rsidRPr="0004371C" w:rsidRDefault="0004371C" w:rsidP="00210FC6">
      <w:pPr>
        <w:rPr>
          <w:rFonts w:ascii="Sylfaen" w:eastAsiaTheme="minorEastAsia" w:hAnsi="Sylfaen"/>
          <w:b/>
          <w:sz w:val="28"/>
          <w:szCs w:val="28"/>
          <w:lang w:val="hy-AM"/>
        </w:rPr>
      </w:pPr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w:bookmarkStart w:id="0" w:name="_GoBack"/>
      <w:r>
        <w:rPr>
          <w:rFonts w:ascii="Sylfaen" w:eastAsiaTheme="minorEastAsia" w:hAnsi="Sylfaen"/>
          <w:b/>
          <w:sz w:val="28"/>
          <w:szCs w:val="28"/>
          <w:lang w:val="hy-AM"/>
        </w:rPr>
        <w:t>Տնային առաջադրանքներ</w:t>
      </w:r>
    </w:p>
    <w:bookmarkEnd w:id="0"/>
    <w:p w:rsidR="00D3303A" w:rsidRPr="00D3303A" w:rsidRDefault="00D3303A" w:rsidP="00D3303A">
      <w:pPr>
        <w:rPr>
          <w:rFonts w:ascii="Sylfaen" w:eastAsiaTheme="minorEastAsia" w:hAnsi="Sylfaen"/>
          <w:sz w:val="28"/>
          <w:szCs w:val="28"/>
          <w:lang w:val="hy-AM"/>
        </w:rPr>
      </w:pPr>
      <w:r w:rsidRPr="00D3303A">
        <w:rPr>
          <w:rFonts w:ascii="Sylfaen" w:eastAsiaTheme="minorEastAsia" w:hAnsi="Sylfaen"/>
          <w:b/>
          <w:sz w:val="28"/>
          <w:szCs w:val="28"/>
          <w:lang w:val="hy-AM"/>
        </w:rPr>
        <w:t>1․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Պատկերներից յուրաքանչյուրի գունավորած մասերն ու չգունավորած մասերը ներկայացրո՛ւ առանձին կոտորակների տեսքով։ </w:t>
      </w:r>
    </w:p>
    <w:p w:rsidR="00D3303A" w:rsidRDefault="00D3303A" w:rsidP="00D3303A">
      <w:pPr>
        <w:jc w:val="center"/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noProof/>
          <w:lang w:eastAsia="ru-RU"/>
        </w:rPr>
        <w:lastRenderedPageBreak/>
        <w:drawing>
          <wp:inline distT="0" distB="0" distL="0" distR="0" wp14:anchorId="28E9308F" wp14:editId="6F0DA1C0">
            <wp:extent cx="4391025" cy="1504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03A" w:rsidRP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D3303A" w:rsidRDefault="00D3303A" w:rsidP="00D3303A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sz w:val="28"/>
          <w:szCs w:val="28"/>
          <w:lang w:val="hy-AM"/>
        </w:rPr>
      </w:pPr>
      <w:r w:rsidRPr="00C92723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Ամբողջը բաժանված է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7</w:t>
      </w:r>
      <w:r>
        <w:rPr>
          <w:rFonts w:ascii="Sylfaen" w:eastAsiaTheme="minorEastAsia" w:hAnsi="Sylfaen"/>
          <w:sz w:val="28"/>
          <w:szCs w:val="28"/>
          <w:lang w:val="hy-AM"/>
        </w:rPr>
        <w:t>0 հավասար  մասերի։ Կոտորակի տեսքով ներկայացրու՛ այդ մասերից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6</w:t>
      </w:r>
      <w:r>
        <w:rPr>
          <w:rFonts w:ascii="Sylfaen" w:eastAsiaTheme="minorEastAsia" w:hAnsi="Sylfaen"/>
          <w:sz w:val="28"/>
          <w:szCs w:val="28"/>
          <w:lang w:val="hy-AM"/>
        </w:rPr>
        <w:t>-ը</w:t>
      </w:r>
      <w:r>
        <w:rPr>
          <w:rFonts w:ascii="Sylfaen" w:eastAsiaTheme="minorEastAsia" w:hAnsi="Sylfaen"/>
          <w:sz w:val="28"/>
          <w:szCs w:val="28"/>
          <w:lang w:val="hy-AM"/>
        </w:rPr>
        <w:t>, 11</w:t>
      </w:r>
      <w:r>
        <w:rPr>
          <w:rFonts w:ascii="Sylfaen" w:eastAsiaTheme="minorEastAsia" w:hAnsi="Sylfaen"/>
          <w:sz w:val="28"/>
          <w:szCs w:val="28"/>
          <w:lang w:val="hy-AM"/>
        </w:rPr>
        <w:t>-ը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w:r>
        <w:rPr>
          <w:rFonts w:ascii="Sylfaen" w:eastAsiaTheme="minorEastAsia" w:hAnsi="Sylfaen"/>
          <w:sz w:val="28"/>
          <w:szCs w:val="28"/>
          <w:lang w:val="hy-AM"/>
        </w:rPr>
        <w:t>4</w:t>
      </w:r>
      <w:r>
        <w:rPr>
          <w:rFonts w:ascii="Sylfaen" w:eastAsiaTheme="minorEastAsia" w:hAnsi="Sylfaen"/>
          <w:sz w:val="28"/>
          <w:szCs w:val="28"/>
          <w:lang w:val="hy-AM"/>
        </w:rPr>
        <w:t>1</w:t>
      </w:r>
      <w:r>
        <w:rPr>
          <w:rFonts w:ascii="Sylfaen" w:eastAsiaTheme="minorEastAsia" w:hAnsi="Sylfaen"/>
          <w:sz w:val="28"/>
          <w:szCs w:val="28"/>
          <w:lang w:val="hy-AM"/>
        </w:rPr>
        <w:t>-ը</w:t>
      </w:r>
      <w:r>
        <w:rPr>
          <w:rFonts w:ascii="Sylfaen" w:eastAsiaTheme="minorEastAsia" w:hAnsi="Sylfaen"/>
          <w:sz w:val="28"/>
          <w:szCs w:val="28"/>
          <w:lang w:val="hy-AM"/>
        </w:rPr>
        <w:t>, 5</w:t>
      </w:r>
      <w:r>
        <w:rPr>
          <w:rFonts w:ascii="Sylfaen" w:eastAsiaTheme="minorEastAsia" w:hAnsi="Sylfaen"/>
          <w:sz w:val="28"/>
          <w:szCs w:val="28"/>
          <w:lang w:val="hy-AM"/>
        </w:rPr>
        <w:t>8-ը</w:t>
      </w:r>
      <w:r>
        <w:rPr>
          <w:rFonts w:ascii="Sylfaen" w:eastAsiaTheme="minorEastAsia" w:hAnsi="Sylfaen"/>
          <w:sz w:val="28"/>
          <w:szCs w:val="28"/>
          <w:lang w:val="hy-AM"/>
        </w:rPr>
        <w:t>, 60</w:t>
      </w:r>
      <w:r>
        <w:rPr>
          <w:rFonts w:ascii="Sylfaen" w:eastAsiaTheme="minorEastAsia" w:hAnsi="Sylfaen"/>
          <w:sz w:val="28"/>
          <w:szCs w:val="28"/>
          <w:lang w:val="hy-AM"/>
        </w:rPr>
        <w:t>-ը։</w:t>
      </w:r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687883" w:rsidRDefault="00687883" w:rsidP="0068788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 w:rsidRPr="00C92723">
        <w:rPr>
          <w:rFonts w:ascii="Sylfaen" w:hAnsi="Sylfae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Ամբողջը բաժանված է</w:t>
      </w:r>
      <w:r>
        <w:rPr>
          <w:rFonts w:ascii="Sylfaen" w:hAnsi="Sylfaen"/>
          <w:sz w:val="28"/>
          <w:szCs w:val="28"/>
          <w:lang w:val="hy-AM"/>
        </w:rPr>
        <w:t xml:space="preserve"> 9</w:t>
      </w:r>
      <w:r>
        <w:rPr>
          <w:rFonts w:ascii="Sylfaen" w:hAnsi="Sylfaen"/>
          <w:sz w:val="28"/>
          <w:szCs w:val="28"/>
          <w:lang w:val="hy-AM"/>
        </w:rPr>
        <w:t>0 հավասար մասերի։ Կոտորակի տեսքով ներկայացրու՛ այդ մասերից 1-ը</w:t>
      </w:r>
      <w:r>
        <w:rPr>
          <w:rFonts w:ascii="Sylfaen" w:hAnsi="Sylfaen"/>
          <w:sz w:val="28"/>
          <w:szCs w:val="28"/>
          <w:lang w:val="hy-AM"/>
        </w:rPr>
        <w:t>, 17</w:t>
      </w:r>
      <w:r>
        <w:rPr>
          <w:rFonts w:ascii="Sylfaen" w:hAnsi="Sylfaen"/>
          <w:sz w:val="28"/>
          <w:szCs w:val="28"/>
          <w:lang w:val="hy-AM"/>
        </w:rPr>
        <w:t>-ը</w:t>
      </w:r>
      <w:r>
        <w:rPr>
          <w:rFonts w:ascii="Sylfaen" w:hAnsi="Sylfaen"/>
          <w:sz w:val="28"/>
          <w:szCs w:val="28"/>
          <w:lang w:val="hy-AM"/>
        </w:rPr>
        <w:t>, 26</w:t>
      </w:r>
      <w:r>
        <w:rPr>
          <w:rFonts w:ascii="Sylfaen" w:hAnsi="Sylfaen"/>
          <w:sz w:val="28"/>
          <w:szCs w:val="28"/>
          <w:lang w:val="hy-AM"/>
        </w:rPr>
        <w:t>-ը, 35-ը</w:t>
      </w:r>
      <w:r>
        <w:rPr>
          <w:rFonts w:ascii="Sylfaen" w:hAnsi="Sylfaen"/>
          <w:sz w:val="28"/>
          <w:szCs w:val="28"/>
          <w:lang w:val="hy-AM"/>
        </w:rPr>
        <w:t>, 7</w:t>
      </w:r>
      <w:r>
        <w:rPr>
          <w:rFonts w:ascii="Sylfaen" w:hAnsi="Sylfaen"/>
          <w:sz w:val="28"/>
          <w:szCs w:val="28"/>
          <w:lang w:val="hy-AM"/>
        </w:rPr>
        <w:t xml:space="preserve">8-ը։ </w:t>
      </w:r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687883" w:rsidRDefault="00687883" w:rsidP="00687883">
      <w:pPr>
        <w:rPr>
          <w:rFonts w:ascii="Sylfaen" w:eastAsiaTheme="minorEastAsia" w:hAnsi="Sylfae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/>
            <m:den/>
          </m:f>
        </m:oMath>
      </m:oMathPara>
    </w:p>
    <w:p w:rsidR="00210FC6" w:rsidRDefault="00210FC6" w:rsidP="00210FC6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4․ </w:t>
      </w:r>
      <w:r>
        <w:rPr>
          <w:rFonts w:ascii="Sylfaen" w:hAnsi="Sylfaen"/>
          <w:sz w:val="28"/>
          <w:szCs w:val="28"/>
          <w:lang w:val="hy-AM"/>
        </w:rPr>
        <w:t>Հաշվի՛ր</w:t>
      </w:r>
      <w:r>
        <w:rPr>
          <w:rFonts w:ascii="Sylfaen" w:hAnsi="Sylfaen"/>
          <w:sz w:val="28"/>
          <w:szCs w:val="28"/>
          <w:lang w:val="hy-AM"/>
        </w:rPr>
        <w:t xml:space="preserve"> 7</w:t>
      </w:r>
      <w:r>
        <w:rPr>
          <w:rFonts w:ascii="Sylfaen" w:hAnsi="Sylfaen"/>
          <w:sz w:val="28"/>
          <w:szCs w:val="28"/>
          <w:lang w:val="hy-AM"/>
        </w:rPr>
        <w:t xml:space="preserve">սմ կողմով քառակուսու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մակերեսը։</w:t>
      </w:r>
    </w:p>
    <w:p w:rsidR="00210FC6" w:rsidRDefault="00210FC6" w:rsidP="00210FC6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5․ </w:t>
      </w:r>
      <w:r>
        <w:rPr>
          <w:rFonts w:ascii="Sylfaen" w:eastAsiaTheme="minorEastAsia" w:hAnsi="Sylfaen"/>
          <w:sz w:val="28"/>
          <w:szCs w:val="28"/>
          <w:lang w:val="hy-AM"/>
        </w:rPr>
        <w:t>1 արկղ խնձորը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36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կգ է։ Հաշվի՛ր այդ խնձորի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մասի զանգվածը։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6․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Գտի՛ր թվի նշված մասը։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35-ի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420-ի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180 – 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Pr="0004371C" w:rsidRDefault="0004371C" w:rsidP="0004371C">
      <w:pPr>
        <w:rPr>
          <w:rFonts w:ascii="Sylfaen" w:eastAsiaTheme="minorEastAsia" w:hAnsi="Sylfaen"/>
          <w:b/>
          <w:sz w:val="28"/>
          <w:szCs w:val="28"/>
          <w:lang w:val="hy-AM"/>
        </w:rPr>
      </w:pP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>7</w:t>
      </w:r>
      <w:r w:rsidRPr="0004371C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04371C">
        <w:rPr>
          <w:rFonts w:ascii="Sylfaen" w:eastAsiaTheme="minorEastAsia" w:hAnsi="Sylfaen"/>
          <w:b/>
          <w:sz w:val="28"/>
          <w:szCs w:val="28"/>
          <w:lang w:val="hy-AM"/>
        </w:rPr>
        <w:t xml:space="preserve"> </w:t>
      </w:r>
      <w:r w:rsidRPr="0004371C">
        <w:rPr>
          <w:rFonts w:ascii="Sylfaen" w:eastAsiaTheme="minorEastAsia" w:hAnsi="Sylfaen"/>
          <w:sz w:val="28"/>
          <w:szCs w:val="28"/>
          <w:lang w:val="hy-AM"/>
        </w:rPr>
        <w:t>Հաշվի՛ր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415կգ-ի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480 դրամի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04371C" w:rsidRDefault="0004371C" w:rsidP="0004371C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 xml:space="preserve">18ժ-ի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 </w:t>
      </w:r>
    </w:p>
    <w:p w:rsidR="00D3303A" w:rsidRPr="00D3303A" w:rsidRDefault="004759C6" w:rsidP="004759C6">
      <w:pPr>
        <w:rPr>
          <w:rFonts w:ascii="Sylfaen" w:eastAsiaTheme="minorEastAsia" w:hAnsi="Sylfaen"/>
          <w:b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 xml:space="preserve">8․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Սոնան կարդացել էր 126 էջանոց գրքի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մասը։ Քանի՞ էջ է այդ գրքից կարդացել Սոնան։</w:t>
      </w:r>
    </w:p>
    <w:sectPr w:rsidR="00D3303A" w:rsidRPr="00D33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03A"/>
    <w:rsid w:val="0004371C"/>
    <w:rsid w:val="00210FC6"/>
    <w:rsid w:val="004759C6"/>
    <w:rsid w:val="00687883"/>
    <w:rsid w:val="00807FB4"/>
    <w:rsid w:val="00A836D7"/>
    <w:rsid w:val="00C92723"/>
    <w:rsid w:val="00D33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AC60C"/>
  <w15:chartTrackingRefBased/>
  <w15:docId w15:val="{F23A8955-71F8-40AB-8362-E7831A14A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3303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6</cp:revision>
  <dcterms:created xsi:type="dcterms:W3CDTF">2021-03-14T12:48:00Z</dcterms:created>
  <dcterms:modified xsi:type="dcterms:W3CDTF">2021-03-14T13:16:00Z</dcterms:modified>
</cp:coreProperties>
</file>